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00" w:rsidRPr="00F04200" w:rsidRDefault="00F04200" w:rsidP="00F04200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0420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El primer </w:t>
      </w:r>
      <w:proofErr w:type="spellStart"/>
      <w:r w:rsidRPr="00F0420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capítulo</w:t>
      </w:r>
      <w:proofErr w:type="spellEnd"/>
      <w:r w:rsidRPr="00F0420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del </w:t>
      </w:r>
      <w:proofErr w:type="spellStart"/>
      <w:r w:rsidRPr="00F0420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Corán</w:t>
      </w:r>
      <w:proofErr w:type="spellEnd"/>
    </w:p>
    <w:p w:rsidR="00F04200" w:rsidRDefault="00F04200" w:rsidP="00F0420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790825"/>
            <wp:effectExtent l="19050" t="0" r="0" b="0"/>
            <wp:docPr id="3" name="Picture 23" descr="http://www.islamreligion.com/articles/images/First_Chapter_of_the_Qur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islamreligion.com/articles/images/First_Chapter_of_the_Qura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200" w:rsidRDefault="00F04200" w:rsidP="00F04200">
      <w:pPr>
        <w:jc w:val="center"/>
        <w:rPr>
          <w:rFonts w:hint="cs"/>
          <w:rtl/>
          <w:lang w:bidi="ar-EG"/>
        </w:rPr>
      </w:pPr>
    </w:p>
    <w:p w:rsidR="00F04200" w:rsidRDefault="00F04200" w:rsidP="00F0420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“En el </w:t>
      </w:r>
      <w:proofErr w:type="spellStart"/>
      <w:r>
        <w:rPr>
          <w:b/>
          <w:bCs/>
          <w:color w:val="000000"/>
          <w:sz w:val="26"/>
          <w:szCs w:val="26"/>
        </w:rPr>
        <w:t>nombre</w:t>
      </w:r>
      <w:proofErr w:type="spellEnd"/>
      <w:r>
        <w:rPr>
          <w:b/>
          <w:bCs/>
          <w:color w:val="000000"/>
          <w:sz w:val="26"/>
          <w:szCs w:val="26"/>
        </w:rPr>
        <w:t xml:space="preserve"> de Dios, el </w:t>
      </w:r>
      <w:proofErr w:type="spellStart"/>
      <w:r>
        <w:rPr>
          <w:b/>
          <w:bCs/>
          <w:color w:val="000000"/>
          <w:sz w:val="26"/>
          <w:szCs w:val="26"/>
        </w:rPr>
        <w:t>Compasivo</w:t>
      </w:r>
      <w:proofErr w:type="spellEnd"/>
      <w:r>
        <w:rPr>
          <w:b/>
          <w:bCs/>
          <w:color w:val="000000"/>
          <w:sz w:val="26"/>
          <w:szCs w:val="26"/>
        </w:rPr>
        <w:t xml:space="preserve"> con </w:t>
      </w:r>
      <w:proofErr w:type="spellStart"/>
      <w:r>
        <w:rPr>
          <w:b/>
          <w:bCs/>
          <w:color w:val="000000"/>
          <w:sz w:val="26"/>
          <w:szCs w:val="26"/>
        </w:rPr>
        <w:t>toda</w:t>
      </w:r>
      <w:proofErr w:type="spellEnd"/>
      <w:r>
        <w:rPr>
          <w:b/>
          <w:bCs/>
          <w:color w:val="000000"/>
          <w:sz w:val="26"/>
          <w:szCs w:val="26"/>
        </w:rPr>
        <w:t xml:space="preserve"> la </w:t>
      </w:r>
      <w:proofErr w:type="spellStart"/>
      <w:r>
        <w:rPr>
          <w:b/>
          <w:bCs/>
          <w:color w:val="000000"/>
          <w:sz w:val="26"/>
          <w:szCs w:val="26"/>
        </w:rPr>
        <w:t>creación</w:t>
      </w:r>
      <w:proofErr w:type="spellEnd"/>
      <w:r>
        <w:rPr>
          <w:b/>
          <w:bCs/>
          <w:color w:val="000000"/>
          <w:sz w:val="26"/>
          <w:szCs w:val="26"/>
        </w:rPr>
        <w:t xml:space="preserve">, el </w:t>
      </w:r>
      <w:proofErr w:type="spellStart"/>
      <w:r>
        <w:rPr>
          <w:b/>
          <w:bCs/>
          <w:color w:val="000000"/>
          <w:sz w:val="26"/>
          <w:szCs w:val="26"/>
        </w:rPr>
        <w:t>Misericordioso</w:t>
      </w:r>
      <w:proofErr w:type="spellEnd"/>
      <w:r>
        <w:rPr>
          <w:b/>
          <w:bCs/>
          <w:color w:val="000000"/>
          <w:sz w:val="26"/>
          <w:szCs w:val="26"/>
        </w:rPr>
        <w:t xml:space="preserve"> con los </w:t>
      </w:r>
      <w:proofErr w:type="spellStart"/>
      <w:r>
        <w:rPr>
          <w:b/>
          <w:bCs/>
          <w:color w:val="000000"/>
          <w:sz w:val="26"/>
          <w:szCs w:val="26"/>
        </w:rPr>
        <w:t>creyentes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F04200" w:rsidRDefault="00F04200" w:rsidP="00F0420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Todas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alabanzas</w:t>
      </w:r>
      <w:proofErr w:type="spellEnd"/>
      <w:r>
        <w:rPr>
          <w:b/>
          <w:bCs/>
          <w:color w:val="000000"/>
          <w:sz w:val="26"/>
          <w:szCs w:val="26"/>
        </w:rPr>
        <w:t xml:space="preserve"> son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Dios, </w:t>
      </w:r>
      <w:proofErr w:type="spellStart"/>
      <w:r>
        <w:rPr>
          <w:b/>
          <w:bCs/>
          <w:color w:val="000000"/>
          <w:sz w:val="26"/>
          <w:szCs w:val="26"/>
        </w:rPr>
        <w:t>Señor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todo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cuanto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existe</w:t>
      </w:r>
      <w:proofErr w:type="spellEnd"/>
      <w:r>
        <w:rPr>
          <w:b/>
          <w:bCs/>
          <w:color w:val="000000"/>
          <w:sz w:val="26"/>
          <w:szCs w:val="26"/>
        </w:rPr>
        <w:t>,</w:t>
      </w:r>
    </w:p>
    <w:p w:rsidR="00F04200" w:rsidRDefault="00F04200" w:rsidP="00F0420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el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Compasivo</w:t>
      </w:r>
      <w:proofErr w:type="spellEnd"/>
      <w:r>
        <w:rPr>
          <w:b/>
          <w:bCs/>
          <w:color w:val="000000"/>
          <w:sz w:val="26"/>
          <w:szCs w:val="26"/>
        </w:rPr>
        <w:t xml:space="preserve">, el </w:t>
      </w:r>
      <w:proofErr w:type="spellStart"/>
      <w:r>
        <w:rPr>
          <w:b/>
          <w:bCs/>
          <w:color w:val="000000"/>
          <w:sz w:val="26"/>
          <w:szCs w:val="26"/>
        </w:rPr>
        <w:t>Misericordioso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F04200" w:rsidRDefault="00F04200" w:rsidP="00F0420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Soberano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absoluto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Día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Juicio</w:t>
      </w:r>
      <w:proofErr w:type="spellEnd"/>
      <w:r>
        <w:rPr>
          <w:b/>
          <w:bCs/>
          <w:color w:val="000000"/>
          <w:sz w:val="26"/>
          <w:szCs w:val="26"/>
        </w:rPr>
        <w:t xml:space="preserve"> Final,</w:t>
      </w:r>
    </w:p>
    <w:p w:rsidR="00F04200" w:rsidRDefault="00F04200" w:rsidP="00F0420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solo</w:t>
      </w:r>
      <w:proofErr w:type="gramEnd"/>
      <w:r>
        <w:rPr>
          <w:b/>
          <w:bCs/>
          <w:color w:val="000000"/>
          <w:sz w:val="26"/>
          <w:szCs w:val="26"/>
        </w:rPr>
        <w:t xml:space="preserve"> a Ti </w:t>
      </w:r>
      <w:proofErr w:type="spellStart"/>
      <w:r>
        <w:rPr>
          <w:b/>
          <w:bCs/>
          <w:color w:val="000000"/>
          <w:sz w:val="26"/>
          <w:szCs w:val="26"/>
        </w:rPr>
        <w:t>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adoramos</w:t>
      </w:r>
      <w:proofErr w:type="spellEnd"/>
      <w:r>
        <w:rPr>
          <w:b/>
          <w:bCs/>
          <w:color w:val="000000"/>
          <w:sz w:val="26"/>
          <w:szCs w:val="26"/>
        </w:rPr>
        <w:t xml:space="preserve"> y solo de Ti </w:t>
      </w:r>
      <w:proofErr w:type="spellStart"/>
      <w:r>
        <w:rPr>
          <w:b/>
          <w:bCs/>
          <w:color w:val="000000"/>
          <w:sz w:val="26"/>
          <w:szCs w:val="26"/>
        </w:rPr>
        <w:t>imploramos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ayuda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F04200" w:rsidRDefault="00F04200" w:rsidP="00F0420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¡</w:t>
      </w:r>
      <w:proofErr w:type="spellStart"/>
      <w:r>
        <w:rPr>
          <w:b/>
          <w:bCs/>
          <w:color w:val="000000"/>
          <w:sz w:val="26"/>
          <w:szCs w:val="26"/>
        </w:rPr>
        <w:t>Guíanos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camino</w:t>
      </w:r>
      <w:proofErr w:type="spellEnd"/>
      <w:r>
        <w:rPr>
          <w:b/>
          <w:bCs/>
          <w:color w:val="000000"/>
          <w:sz w:val="26"/>
          <w:szCs w:val="26"/>
        </w:rPr>
        <w:t xml:space="preserve"> recto!</w:t>
      </w:r>
    </w:p>
    <w:p w:rsidR="00F04200" w:rsidRDefault="00F04200" w:rsidP="00F0420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El </w:t>
      </w:r>
      <w:proofErr w:type="spellStart"/>
      <w:r>
        <w:rPr>
          <w:b/>
          <w:bCs/>
          <w:color w:val="000000"/>
          <w:sz w:val="26"/>
          <w:szCs w:val="26"/>
        </w:rPr>
        <w:t>camino</w:t>
      </w:r>
      <w:proofErr w:type="spellEnd"/>
      <w:r>
        <w:rPr>
          <w:b/>
          <w:bCs/>
          <w:color w:val="000000"/>
          <w:sz w:val="26"/>
          <w:szCs w:val="26"/>
        </w:rPr>
        <w:t xml:space="preserve"> de los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has </w:t>
      </w:r>
      <w:proofErr w:type="spellStart"/>
      <w:r>
        <w:rPr>
          <w:b/>
          <w:bCs/>
          <w:color w:val="000000"/>
          <w:sz w:val="26"/>
          <w:szCs w:val="26"/>
        </w:rPr>
        <w:t>colmado</w:t>
      </w:r>
      <w:proofErr w:type="spellEnd"/>
      <w:r>
        <w:rPr>
          <w:b/>
          <w:bCs/>
          <w:color w:val="000000"/>
          <w:sz w:val="26"/>
          <w:szCs w:val="26"/>
        </w:rPr>
        <w:t xml:space="preserve"> con </w:t>
      </w:r>
      <w:proofErr w:type="spellStart"/>
      <w:r>
        <w:rPr>
          <w:b/>
          <w:bCs/>
          <w:color w:val="000000"/>
          <w:sz w:val="26"/>
          <w:szCs w:val="26"/>
        </w:rPr>
        <w:t>Tus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favores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no el</w:t>
      </w:r>
      <w:proofErr w:type="spellEnd"/>
      <w:r>
        <w:rPr>
          <w:b/>
          <w:bCs/>
          <w:color w:val="000000"/>
          <w:sz w:val="26"/>
          <w:szCs w:val="26"/>
        </w:rPr>
        <w:t xml:space="preserve"> de los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cayeron</w:t>
      </w:r>
      <w:proofErr w:type="spellEnd"/>
      <w:r>
        <w:rPr>
          <w:b/>
          <w:bCs/>
          <w:color w:val="000000"/>
          <w:sz w:val="26"/>
          <w:szCs w:val="26"/>
        </w:rPr>
        <w:t xml:space="preserve"> en </w:t>
      </w:r>
      <w:proofErr w:type="spellStart"/>
      <w:r>
        <w:rPr>
          <w:b/>
          <w:bCs/>
          <w:color w:val="000000"/>
          <w:sz w:val="26"/>
          <w:szCs w:val="26"/>
        </w:rPr>
        <w:t>Tu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ni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el de los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se </w:t>
      </w:r>
      <w:proofErr w:type="spellStart"/>
      <w:r>
        <w:rPr>
          <w:b/>
          <w:bCs/>
          <w:color w:val="000000"/>
          <w:sz w:val="26"/>
          <w:szCs w:val="26"/>
        </w:rPr>
        <w:t>extraviaron</w:t>
      </w:r>
      <w:proofErr w:type="spellEnd"/>
      <w:r>
        <w:rPr>
          <w:b/>
          <w:bCs/>
          <w:color w:val="000000"/>
          <w:sz w:val="26"/>
          <w:szCs w:val="26"/>
        </w:rPr>
        <w:t>”.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1:1-7)</w:t>
      </w:r>
    </w:p>
    <w:p w:rsidR="00F04200" w:rsidRDefault="00F04200" w:rsidP="00F042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Muhammad (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paz</w:t>
      </w:r>
      <w:proofErr w:type="spellEnd"/>
      <w:proofErr w:type="gram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bendiciones</w:t>
      </w:r>
      <w:proofErr w:type="spellEnd"/>
      <w:r>
        <w:rPr>
          <w:color w:val="000000"/>
          <w:sz w:val="26"/>
          <w:szCs w:val="26"/>
        </w:rPr>
        <w:t xml:space="preserve"> de Dios </w:t>
      </w:r>
      <w:proofErr w:type="spellStart"/>
      <w:r>
        <w:rPr>
          <w:color w:val="000000"/>
          <w:sz w:val="26"/>
          <w:szCs w:val="26"/>
        </w:rPr>
        <w:t>sean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capítulo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ningún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otro</w:t>
      </w:r>
      <w:proofErr w:type="spellEnd"/>
      <w:r>
        <w:rPr>
          <w:color w:val="000000"/>
          <w:sz w:val="26"/>
          <w:szCs w:val="26"/>
        </w:rPr>
        <w:t xml:space="preserve">. No hay nada similar en </w:t>
      </w:r>
      <w:proofErr w:type="spellStart"/>
      <w:r>
        <w:rPr>
          <w:color w:val="000000"/>
          <w:sz w:val="26"/>
          <w:szCs w:val="26"/>
        </w:rPr>
        <w:t>ninguna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escritura</w:t>
      </w:r>
      <w:proofErr w:type="spellEnd"/>
      <w:r>
        <w:rPr>
          <w:color w:val="000000"/>
          <w:sz w:val="26"/>
          <w:szCs w:val="26"/>
        </w:rPr>
        <w:t xml:space="preserve"> anterior.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recita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este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capítulo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sinceridad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profesa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creencia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musulmán</w:t>
      </w:r>
      <w:proofErr w:type="spellEnd"/>
      <w:r>
        <w:rPr>
          <w:color w:val="000000"/>
          <w:sz w:val="26"/>
          <w:szCs w:val="26"/>
        </w:rPr>
        <w:t>.</w:t>
      </w:r>
    </w:p>
    <w:p w:rsidR="00F04200" w:rsidRDefault="00F04200" w:rsidP="00F0420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Todas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las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alabanzas</w:t>
      </w:r>
      <w:proofErr w:type="spellEnd"/>
      <w:r>
        <w:rPr>
          <w:color w:val="008000"/>
          <w:sz w:val="30"/>
          <w:szCs w:val="30"/>
        </w:rPr>
        <w:t xml:space="preserve"> son </w:t>
      </w:r>
      <w:proofErr w:type="spellStart"/>
      <w:r>
        <w:rPr>
          <w:color w:val="008000"/>
          <w:sz w:val="30"/>
          <w:szCs w:val="30"/>
        </w:rPr>
        <w:t>para</w:t>
      </w:r>
      <w:proofErr w:type="spellEnd"/>
      <w:r>
        <w:rPr>
          <w:color w:val="008000"/>
          <w:sz w:val="30"/>
          <w:szCs w:val="30"/>
        </w:rPr>
        <w:t xml:space="preserve"> Dios</w:t>
      </w:r>
    </w:p>
    <w:p w:rsidR="00F04200" w:rsidRDefault="00F04200" w:rsidP="00F042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afirmas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alabanzas</w:t>
      </w:r>
      <w:proofErr w:type="spellEnd"/>
      <w:r>
        <w:rPr>
          <w:color w:val="000000"/>
          <w:sz w:val="26"/>
          <w:szCs w:val="26"/>
        </w:rPr>
        <w:t xml:space="preserve"> son solo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Dios, de </w:t>
      </w:r>
      <w:proofErr w:type="spellStart"/>
      <w:r>
        <w:rPr>
          <w:color w:val="000000"/>
          <w:sz w:val="26"/>
          <w:szCs w:val="26"/>
        </w:rPr>
        <w:t>hecho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reconociendo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solo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tiene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atributos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perfección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solo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dador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bondades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disfruta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</w:t>
      </w:r>
      <w:proofErr w:type="spellEnd"/>
      <w:r>
        <w:rPr>
          <w:color w:val="000000"/>
          <w:sz w:val="26"/>
          <w:szCs w:val="26"/>
        </w:rPr>
        <w:t xml:space="preserve"> Su </w:t>
      </w:r>
      <w:proofErr w:type="spellStart"/>
      <w:r>
        <w:rPr>
          <w:color w:val="000000"/>
          <w:sz w:val="26"/>
          <w:szCs w:val="26"/>
        </w:rPr>
        <w:t>creación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Y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agradecimiento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esencia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adoración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reconociendo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único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merece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adorado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F04200" w:rsidRDefault="00F04200" w:rsidP="00F0420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lastRenderedPageBreak/>
        <w:t>Señor</w:t>
      </w:r>
      <w:proofErr w:type="spellEnd"/>
      <w:r>
        <w:rPr>
          <w:color w:val="008000"/>
          <w:sz w:val="30"/>
          <w:szCs w:val="30"/>
        </w:rPr>
        <w:t xml:space="preserve"> de </w:t>
      </w:r>
      <w:proofErr w:type="spellStart"/>
      <w:r>
        <w:rPr>
          <w:color w:val="008000"/>
          <w:sz w:val="30"/>
          <w:szCs w:val="30"/>
        </w:rPr>
        <w:t>todo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cuanto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existe</w:t>
      </w:r>
      <w:proofErr w:type="spellEnd"/>
    </w:p>
    <w:p w:rsidR="00F04200" w:rsidRDefault="00F04200" w:rsidP="00F042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palabra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árabe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Señor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Rabb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transmite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diversidad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significados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son </w:t>
      </w:r>
      <w:proofErr w:type="spellStart"/>
      <w:r>
        <w:rPr>
          <w:color w:val="000000"/>
          <w:sz w:val="26"/>
          <w:szCs w:val="26"/>
        </w:rPr>
        <w:t>representados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exactitud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palabra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Señor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español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Significa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único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posee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sostiene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ocupa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única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relación</w:t>
      </w:r>
      <w:proofErr w:type="spellEnd"/>
      <w:r>
        <w:rPr>
          <w:color w:val="000000"/>
          <w:sz w:val="26"/>
          <w:szCs w:val="26"/>
        </w:rPr>
        <w:t xml:space="preserve"> entre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toda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creación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Creador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cuanto</w:t>
      </w:r>
      <w:proofErr w:type="spellEnd"/>
      <w:r>
        <w:rPr>
          <w:color w:val="000000"/>
          <w:sz w:val="26"/>
          <w:szCs w:val="26"/>
        </w:rPr>
        <w:t xml:space="preserve"> hay.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tanto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ser el padre de </w:t>
      </w:r>
      <w:proofErr w:type="spellStart"/>
      <w:r>
        <w:rPr>
          <w:color w:val="000000"/>
          <w:sz w:val="26"/>
          <w:szCs w:val="26"/>
        </w:rPr>
        <w:t>nadie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 real. </w:t>
      </w:r>
      <w:proofErr w:type="spellStart"/>
      <w:proofErr w:type="gramStart"/>
      <w:r>
        <w:rPr>
          <w:color w:val="000000"/>
          <w:sz w:val="26"/>
          <w:szCs w:val="26"/>
        </w:rPr>
        <w:t>Decir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Creador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además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padre de </w:t>
      </w:r>
      <w:proofErr w:type="spellStart"/>
      <w:r>
        <w:rPr>
          <w:color w:val="000000"/>
          <w:sz w:val="26"/>
          <w:szCs w:val="26"/>
        </w:rPr>
        <w:t>alguien</w:t>
      </w:r>
      <w:proofErr w:type="spellEnd"/>
      <w:r>
        <w:rPr>
          <w:color w:val="000000"/>
          <w:sz w:val="26"/>
          <w:szCs w:val="26"/>
        </w:rPr>
        <w:t xml:space="preserve"> de Su </w:t>
      </w:r>
      <w:proofErr w:type="spellStart"/>
      <w:r>
        <w:rPr>
          <w:color w:val="000000"/>
          <w:sz w:val="26"/>
          <w:szCs w:val="26"/>
        </w:rPr>
        <w:t>creación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contradicción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términos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Tú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creas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hijo</w:t>
      </w:r>
      <w:proofErr w:type="spellEnd"/>
      <w:r>
        <w:rPr>
          <w:color w:val="000000"/>
          <w:sz w:val="26"/>
          <w:szCs w:val="26"/>
        </w:rPr>
        <w:t xml:space="preserve">, lo </w:t>
      </w:r>
      <w:proofErr w:type="spellStart"/>
      <w:r>
        <w:rPr>
          <w:color w:val="000000"/>
          <w:sz w:val="26"/>
          <w:szCs w:val="26"/>
        </w:rPr>
        <w:t>engendras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Es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sigue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recordando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aquellos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afirman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Dios </w:t>
      </w:r>
      <w:proofErr w:type="spellStart"/>
      <w:r>
        <w:rPr>
          <w:color w:val="000000"/>
          <w:sz w:val="26"/>
          <w:szCs w:val="26"/>
        </w:rPr>
        <w:t>tiene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hijos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árabes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solían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decir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ángeles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hijas</w:t>
      </w:r>
      <w:proofErr w:type="spellEnd"/>
      <w:r>
        <w:rPr>
          <w:color w:val="000000"/>
          <w:sz w:val="26"/>
          <w:szCs w:val="26"/>
        </w:rPr>
        <w:t xml:space="preserve"> de Dios, los </w:t>
      </w:r>
      <w:proofErr w:type="spellStart"/>
      <w:r>
        <w:rPr>
          <w:color w:val="000000"/>
          <w:sz w:val="26"/>
          <w:szCs w:val="26"/>
        </w:rPr>
        <w:t>cristianos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dicen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Jesús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Hijo</w:t>
      </w:r>
      <w:proofErr w:type="spellEnd"/>
      <w:r>
        <w:rPr>
          <w:color w:val="000000"/>
          <w:sz w:val="26"/>
          <w:szCs w:val="26"/>
        </w:rPr>
        <w:t xml:space="preserve"> de Dios, y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secta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Ezra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Hijo</w:t>
      </w:r>
      <w:proofErr w:type="spellEnd"/>
      <w:r>
        <w:rPr>
          <w:color w:val="000000"/>
          <w:sz w:val="26"/>
          <w:szCs w:val="26"/>
        </w:rPr>
        <w:t xml:space="preserve"> de Dios),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Dios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Creador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Dueño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>.</w:t>
      </w:r>
    </w:p>
    <w:p w:rsidR="00F04200" w:rsidRDefault="00F04200" w:rsidP="00F0420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El </w:t>
      </w:r>
      <w:proofErr w:type="spellStart"/>
      <w:r>
        <w:rPr>
          <w:color w:val="008000"/>
          <w:sz w:val="30"/>
          <w:szCs w:val="30"/>
        </w:rPr>
        <w:t>Compasivo</w:t>
      </w:r>
      <w:proofErr w:type="spellEnd"/>
      <w:r>
        <w:rPr>
          <w:color w:val="008000"/>
          <w:sz w:val="30"/>
          <w:szCs w:val="30"/>
        </w:rPr>
        <w:t xml:space="preserve">, el </w:t>
      </w:r>
      <w:proofErr w:type="spellStart"/>
      <w:r>
        <w:rPr>
          <w:color w:val="008000"/>
          <w:sz w:val="30"/>
          <w:szCs w:val="30"/>
        </w:rPr>
        <w:t>Misericordioso</w:t>
      </w:r>
      <w:proofErr w:type="spellEnd"/>
    </w:p>
    <w:p w:rsidR="00F04200" w:rsidRDefault="00F04200" w:rsidP="00F042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Las dos </w:t>
      </w:r>
      <w:proofErr w:type="spellStart"/>
      <w:r>
        <w:rPr>
          <w:color w:val="000000"/>
          <w:sz w:val="26"/>
          <w:szCs w:val="26"/>
        </w:rPr>
        <w:t>palabras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árabes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Rahman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y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Rahim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basa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frase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español</w:t>
      </w:r>
      <w:proofErr w:type="spellEnd"/>
      <w:r>
        <w:rPr>
          <w:color w:val="000000"/>
          <w:sz w:val="26"/>
          <w:szCs w:val="26"/>
        </w:rPr>
        <w:t xml:space="preserve">, son dos </w:t>
      </w:r>
      <w:proofErr w:type="spellStart"/>
      <w:r>
        <w:rPr>
          <w:color w:val="000000"/>
          <w:sz w:val="26"/>
          <w:szCs w:val="26"/>
        </w:rPr>
        <w:t>formas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intensivas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palabra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raíz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transmite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mensaje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misericordia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rStyle w:val="apple-converted-space"/>
          <w:rFonts w:eastAsiaTheme="majorEastAsia"/>
          <w:color w:val="000000"/>
        </w:rPr>
        <w:t> </w:t>
      </w:r>
      <w:proofErr w:type="spellStart"/>
      <w:proofErr w:type="gramStart"/>
      <w:r>
        <w:rPr>
          <w:i/>
          <w:iCs/>
          <w:color w:val="000000"/>
          <w:sz w:val="26"/>
          <w:szCs w:val="26"/>
        </w:rPr>
        <w:t>Rahman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intensa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Rahim</w:t>
      </w:r>
      <w:proofErr w:type="spellEnd"/>
      <w:r>
        <w:rPr>
          <w:color w:val="000000"/>
          <w:sz w:val="26"/>
          <w:szCs w:val="26"/>
        </w:rPr>
        <w:t xml:space="preserve">, y se </w:t>
      </w:r>
      <w:proofErr w:type="spellStart"/>
      <w:r>
        <w:rPr>
          <w:color w:val="000000"/>
          <w:sz w:val="26"/>
          <w:szCs w:val="26"/>
        </w:rPr>
        <w:t>refiere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misericordia</w:t>
      </w:r>
      <w:proofErr w:type="spellEnd"/>
      <w:r>
        <w:rPr>
          <w:color w:val="000000"/>
          <w:sz w:val="26"/>
          <w:szCs w:val="26"/>
        </w:rPr>
        <w:t xml:space="preserve"> de Dios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abarca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, Su </w:t>
      </w:r>
      <w:proofErr w:type="spellStart"/>
      <w:r>
        <w:rPr>
          <w:color w:val="000000"/>
          <w:sz w:val="26"/>
          <w:szCs w:val="26"/>
        </w:rPr>
        <w:t>misericordia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toda</w:t>
      </w:r>
      <w:proofErr w:type="spellEnd"/>
      <w:r>
        <w:rPr>
          <w:color w:val="000000"/>
          <w:sz w:val="26"/>
          <w:szCs w:val="26"/>
        </w:rPr>
        <w:t xml:space="preserve"> Su </w:t>
      </w:r>
      <w:proofErr w:type="spellStart"/>
      <w:r>
        <w:rPr>
          <w:color w:val="000000"/>
          <w:sz w:val="26"/>
          <w:szCs w:val="26"/>
        </w:rPr>
        <w:t>creación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y en la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venir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Rahim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 xml:space="preserve">se </w:t>
      </w:r>
      <w:proofErr w:type="spellStart"/>
      <w:r>
        <w:rPr>
          <w:color w:val="000000"/>
          <w:sz w:val="26"/>
          <w:szCs w:val="26"/>
        </w:rPr>
        <w:t>refiere</w:t>
      </w:r>
      <w:proofErr w:type="spellEnd"/>
      <w:r>
        <w:rPr>
          <w:color w:val="000000"/>
          <w:sz w:val="26"/>
          <w:szCs w:val="26"/>
        </w:rPr>
        <w:t xml:space="preserve"> a Su </w:t>
      </w:r>
      <w:proofErr w:type="spellStart"/>
      <w:r>
        <w:rPr>
          <w:color w:val="000000"/>
          <w:sz w:val="26"/>
          <w:szCs w:val="26"/>
        </w:rPr>
        <w:t>misericordia</w:t>
      </w:r>
      <w:proofErr w:type="spellEnd"/>
      <w:r>
        <w:rPr>
          <w:color w:val="000000"/>
          <w:sz w:val="26"/>
          <w:szCs w:val="26"/>
        </w:rPr>
        <w:t xml:space="preserve"> especial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con los </w:t>
      </w:r>
      <w:proofErr w:type="spellStart"/>
      <w:r>
        <w:rPr>
          <w:color w:val="000000"/>
          <w:sz w:val="26"/>
          <w:szCs w:val="26"/>
        </w:rPr>
        <w:t>creyentes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Ningún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creado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tanto</w:t>
      </w:r>
      <w:proofErr w:type="spellEnd"/>
      <w:r>
        <w:rPr>
          <w:color w:val="000000"/>
          <w:sz w:val="26"/>
          <w:szCs w:val="26"/>
        </w:rPr>
        <w:t>, ser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Rahman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seres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pueden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descritos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Rahim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 xml:space="preserve">en un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limitado</w:t>
      </w:r>
      <w:proofErr w:type="spellEnd"/>
      <w:r>
        <w:rPr>
          <w:color w:val="000000"/>
          <w:sz w:val="26"/>
          <w:szCs w:val="26"/>
        </w:rPr>
        <w:t xml:space="preserve"> y especial de la </w:t>
      </w:r>
      <w:proofErr w:type="spellStart"/>
      <w:r>
        <w:rPr>
          <w:color w:val="000000"/>
          <w:sz w:val="26"/>
          <w:szCs w:val="26"/>
        </w:rPr>
        <w:t>palabra</w:t>
      </w:r>
      <w:proofErr w:type="spellEnd"/>
      <w:r>
        <w:rPr>
          <w:color w:val="000000"/>
          <w:sz w:val="26"/>
          <w:szCs w:val="26"/>
        </w:rPr>
        <w:t>.</w:t>
      </w:r>
    </w:p>
    <w:p w:rsidR="00F04200" w:rsidRDefault="00F04200" w:rsidP="00F0420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Soberano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absoluto</w:t>
      </w:r>
      <w:proofErr w:type="spellEnd"/>
      <w:r>
        <w:rPr>
          <w:color w:val="008000"/>
          <w:sz w:val="30"/>
          <w:szCs w:val="30"/>
        </w:rPr>
        <w:t xml:space="preserve"> del </w:t>
      </w:r>
      <w:proofErr w:type="spellStart"/>
      <w:r>
        <w:rPr>
          <w:color w:val="008000"/>
          <w:sz w:val="30"/>
          <w:szCs w:val="30"/>
        </w:rPr>
        <w:t>Día</w:t>
      </w:r>
      <w:proofErr w:type="spellEnd"/>
      <w:r>
        <w:rPr>
          <w:color w:val="008000"/>
          <w:sz w:val="30"/>
          <w:szCs w:val="30"/>
        </w:rPr>
        <w:t xml:space="preserve"> del </w:t>
      </w:r>
      <w:proofErr w:type="spellStart"/>
      <w:r>
        <w:rPr>
          <w:color w:val="008000"/>
          <w:sz w:val="30"/>
          <w:szCs w:val="30"/>
        </w:rPr>
        <w:t>Juicio</w:t>
      </w:r>
      <w:proofErr w:type="spellEnd"/>
      <w:r>
        <w:rPr>
          <w:color w:val="008000"/>
          <w:sz w:val="30"/>
          <w:szCs w:val="30"/>
        </w:rPr>
        <w:t xml:space="preserve"> Final</w:t>
      </w:r>
    </w:p>
    <w:p w:rsidR="00F04200" w:rsidRDefault="00F04200" w:rsidP="00F042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Dios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Soberano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días</w:t>
      </w:r>
      <w:proofErr w:type="spellEnd"/>
      <w:r>
        <w:rPr>
          <w:color w:val="000000"/>
          <w:sz w:val="26"/>
          <w:szCs w:val="26"/>
        </w:rPr>
        <w:t xml:space="preserve"> y de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cosas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mientras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algunas</w:t>
      </w:r>
      <w:proofErr w:type="spellEnd"/>
      <w:r>
        <w:rPr>
          <w:color w:val="000000"/>
          <w:sz w:val="26"/>
          <w:szCs w:val="26"/>
        </w:rPr>
        <w:t xml:space="preserve"> personas </w:t>
      </w:r>
      <w:proofErr w:type="spellStart"/>
      <w:r>
        <w:rPr>
          <w:color w:val="000000"/>
          <w:sz w:val="26"/>
          <w:szCs w:val="26"/>
        </w:rPr>
        <w:t>pueden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cierta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soberanía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limitada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incluso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afirmar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falsamente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tienen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nadie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ni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afirmar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soberano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ningún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, del </w:t>
      </w:r>
      <w:proofErr w:type="spellStart"/>
      <w:r>
        <w:rPr>
          <w:color w:val="000000"/>
          <w:sz w:val="26"/>
          <w:szCs w:val="26"/>
        </w:rPr>
        <w:t>Día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Juicio</w:t>
      </w:r>
      <w:proofErr w:type="spellEnd"/>
      <w:r>
        <w:rPr>
          <w:color w:val="000000"/>
          <w:sz w:val="26"/>
          <w:szCs w:val="26"/>
        </w:rPr>
        <w:t xml:space="preserve">. En </w:t>
      </w:r>
      <w:proofErr w:type="spellStart"/>
      <w:proofErr w:type="gramStart"/>
      <w:r>
        <w:rPr>
          <w:color w:val="000000"/>
          <w:sz w:val="26"/>
          <w:szCs w:val="26"/>
        </w:rPr>
        <w:t>ese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día</w:t>
      </w:r>
      <w:proofErr w:type="spellEnd"/>
      <w:r>
        <w:rPr>
          <w:color w:val="000000"/>
          <w:sz w:val="26"/>
          <w:szCs w:val="26"/>
        </w:rPr>
        <w:t xml:space="preserve">, Dios le </w:t>
      </w:r>
      <w:proofErr w:type="spellStart"/>
      <w:r>
        <w:rPr>
          <w:color w:val="000000"/>
          <w:sz w:val="26"/>
          <w:szCs w:val="26"/>
        </w:rPr>
        <w:t>preguntará</w:t>
      </w:r>
      <w:proofErr w:type="spellEnd"/>
      <w:r>
        <w:rPr>
          <w:color w:val="000000"/>
          <w:sz w:val="26"/>
          <w:szCs w:val="26"/>
        </w:rPr>
        <w:t xml:space="preserve"> a Su </w:t>
      </w:r>
      <w:proofErr w:type="spellStart"/>
      <w:r>
        <w:rPr>
          <w:color w:val="000000"/>
          <w:sz w:val="26"/>
          <w:szCs w:val="26"/>
        </w:rPr>
        <w:t>creación</w:t>
      </w:r>
      <w:proofErr w:type="spellEnd"/>
      <w:r>
        <w:rPr>
          <w:color w:val="000000"/>
          <w:sz w:val="26"/>
          <w:szCs w:val="26"/>
        </w:rPr>
        <w:t xml:space="preserve">: “¿De </w:t>
      </w:r>
      <w:proofErr w:type="spellStart"/>
      <w:r>
        <w:rPr>
          <w:color w:val="000000"/>
          <w:sz w:val="26"/>
          <w:szCs w:val="26"/>
        </w:rPr>
        <w:t>quién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soberanía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día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hoy</w:t>
      </w:r>
      <w:proofErr w:type="spellEnd"/>
      <w:r>
        <w:rPr>
          <w:color w:val="000000"/>
          <w:sz w:val="26"/>
          <w:szCs w:val="26"/>
        </w:rPr>
        <w:t xml:space="preserve">?” Y la </w:t>
      </w:r>
      <w:proofErr w:type="spellStart"/>
      <w:r>
        <w:rPr>
          <w:color w:val="000000"/>
          <w:sz w:val="26"/>
          <w:szCs w:val="26"/>
        </w:rPr>
        <w:t>respuesta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será</w:t>
      </w:r>
      <w:proofErr w:type="spellEnd"/>
      <w:r>
        <w:rPr>
          <w:color w:val="000000"/>
          <w:sz w:val="26"/>
          <w:szCs w:val="26"/>
        </w:rPr>
        <w:t xml:space="preserve">: “De Dios, </w:t>
      </w:r>
      <w:proofErr w:type="spellStart"/>
      <w:r>
        <w:rPr>
          <w:color w:val="000000"/>
          <w:sz w:val="26"/>
          <w:szCs w:val="26"/>
        </w:rPr>
        <w:t>Aquel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tiene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dominio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absoluto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”. </w:t>
      </w: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recuerda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hecho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este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solo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transitoria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camino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hacia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morada</w:t>
      </w:r>
      <w:proofErr w:type="spellEnd"/>
      <w:r>
        <w:rPr>
          <w:color w:val="000000"/>
          <w:sz w:val="26"/>
          <w:szCs w:val="26"/>
        </w:rPr>
        <w:t xml:space="preserve"> final, en la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recompensados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castigados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aquí</w:t>
      </w:r>
      <w:proofErr w:type="spellEnd"/>
      <w:r>
        <w:rPr>
          <w:color w:val="000000"/>
          <w:sz w:val="26"/>
          <w:szCs w:val="26"/>
        </w:rPr>
        <w:t>.</w:t>
      </w:r>
    </w:p>
    <w:p w:rsidR="00F04200" w:rsidRDefault="00F04200" w:rsidP="00F0420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Solo a Ti </w:t>
      </w:r>
      <w:proofErr w:type="spellStart"/>
      <w:proofErr w:type="gramStart"/>
      <w:r>
        <w:rPr>
          <w:color w:val="008000"/>
          <w:sz w:val="30"/>
          <w:szCs w:val="30"/>
        </w:rPr>
        <w:t>te</w:t>
      </w:r>
      <w:proofErr w:type="spellEnd"/>
      <w:proofErr w:type="gram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adoramos</w:t>
      </w:r>
      <w:proofErr w:type="spellEnd"/>
      <w:r>
        <w:rPr>
          <w:color w:val="008000"/>
          <w:sz w:val="30"/>
          <w:szCs w:val="30"/>
        </w:rPr>
        <w:t xml:space="preserve"> y solo de Ti </w:t>
      </w:r>
      <w:proofErr w:type="spellStart"/>
      <w:r>
        <w:rPr>
          <w:color w:val="008000"/>
          <w:sz w:val="30"/>
          <w:szCs w:val="30"/>
        </w:rPr>
        <w:t>imploramos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ayuda</w:t>
      </w:r>
      <w:proofErr w:type="spellEnd"/>
    </w:p>
    <w:p w:rsidR="00F04200" w:rsidRDefault="00F04200" w:rsidP="00F042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versículos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anteriores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introducción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este</w:t>
      </w:r>
      <w:proofErr w:type="spellEnd"/>
      <w:r>
        <w:rPr>
          <w:color w:val="000000"/>
          <w:sz w:val="26"/>
          <w:szCs w:val="26"/>
        </w:rPr>
        <w:t xml:space="preserve">. Es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estuvieras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diciendo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reconozco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hecho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alabanza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Ti,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Señor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Compasivo</w:t>
      </w:r>
      <w:proofErr w:type="spellEnd"/>
      <w:r>
        <w:rPr>
          <w:color w:val="000000"/>
          <w:sz w:val="26"/>
          <w:szCs w:val="26"/>
        </w:rPr>
        <w:t xml:space="preserve"> y el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Misericordioso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solo </w:t>
      </w:r>
      <w:proofErr w:type="spellStart"/>
      <w:r>
        <w:rPr>
          <w:color w:val="000000"/>
          <w:sz w:val="26"/>
          <w:szCs w:val="26"/>
        </w:rPr>
        <w:t>Tú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Soberano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Día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Juicio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declaro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presente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adoro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nadie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 Ti y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busco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ayuda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nadie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sino</w:t>
      </w:r>
      <w:proofErr w:type="spellEnd"/>
      <w:r>
        <w:rPr>
          <w:color w:val="000000"/>
          <w:sz w:val="26"/>
          <w:szCs w:val="26"/>
        </w:rPr>
        <w:t xml:space="preserve"> solo de Ti”. Este </w:t>
      </w:r>
      <w:proofErr w:type="spellStart"/>
      <w:r>
        <w:rPr>
          <w:color w:val="000000"/>
          <w:sz w:val="26"/>
          <w:szCs w:val="26"/>
        </w:rPr>
        <w:t>versículo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subraya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hecho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importante</w:t>
      </w:r>
      <w:proofErr w:type="spellEnd"/>
      <w:r>
        <w:rPr>
          <w:color w:val="000000"/>
          <w:sz w:val="26"/>
          <w:szCs w:val="26"/>
        </w:rPr>
        <w:t xml:space="preserve"> no solo </w:t>
      </w:r>
      <w:proofErr w:type="spellStart"/>
      <w:r>
        <w:rPr>
          <w:color w:val="000000"/>
          <w:sz w:val="26"/>
          <w:szCs w:val="26"/>
        </w:rPr>
        <w:t>adorar</w:t>
      </w:r>
      <w:proofErr w:type="spellEnd"/>
      <w:r>
        <w:rPr>
          <w:color w:val="000000"/>
          <w:sz w:val="26"/>
          <w:szCs w:val="26"/>
        </w:rPr>
        <w:t xml:space="preserve"> a Dios, </w:t>
      </w:r>
      <w:proofErr w:type="spellStart"/>
      <w:r>
        <w:rPr>
          <w:color w:val="000000"/>
          <w:sz w:val="26"/>
          <w:szCs w:val="26"/>
        </w:rPr>
        <w:t>sino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adorar</w:t>
      </w:r>
      <w:proofErr w:type="spellEnd"/>
      <w:r>
        <w:rPr>
          <w:color w:val="000000"/>
          <w:sz w:val="26"/>
          <w:szCs w:val="26"/>
        </w:rPr>
        <w:t xml:space="preserve"> a nada </w:t>
      </w:r>
      <w:proofErr w:type="spellStart"/>
      <w:proofErr w:type="gramStart"/>
      <w:r>
        <w:rPr>
          <w:color w:val="000000"/>
          <w:sz w:val="26"/>
          <w:szCs w:val="26"/>
        </w:rPr>
        <w:t>ni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nadie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puesto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nadie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excepto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merece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adorado</w:t>
      </w:r>
      <w:proofErr w:type="spellEnd"/>
      <w:r>
        <w:rPr>
          <w:color w:val="000000"/>
          <w:sz w:val="26"/>
          <w:szCs w:val="26"/>
        </w:rPr>
        <w:t xml:space="preserve">. La </w:t>
      </w:r>
      <w:proofErr w:type="spellStart"/>
      <w:r>
        <w:rPr>
          <w:color w:val="000000"/>
          <w:sz w:val="26"/>
          <w:szCs w:val="26"/>
        </w:rPr>
        <w:t>adoración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amplio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palabra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incluye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obedezcas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nadie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sino</w:t>
      </w:r>
      <w:proofErr w:type="spellEnd"/>
      <w:r>
        <w:rPr>
          <w:color w:val="000000"/>
          <w:sz w:val="26"/>
          <w:szCs w:val="26"/>
        </w:rPr>
        <w:t xml:space="preserve"> solo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en un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absoluto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lastRenderedPageBreak/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ames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nadie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de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amas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reces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supliques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sino</w:t>
      </w:r>
      <w:proofErr w:type="spellEnd"/>
      <w:r>
        <w:rPr>
          <w:color w:val="000000"/>
          <w:sz w:val="26"/>
          <w:szCs w:val="26"/>
        </w:rPr>
        <w:t xml:space="preserve"> solo a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incluye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busques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ayuda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nadie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de Dios,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significa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ofrezcas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ni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aceptes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ayuda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ninguna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criaturas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creadas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Dios en los </w:t>
      </w:r>
      <w:proofErr w:type="spellStart"/>
      <w:r>
        <w:rPr>
          <w:color w:val="000000"/>
          <w:sz w:val="26"/>
          <w:szCs w:val="26"/>
        </w:rPr>
        <w:t>asuntos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tienen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capacidad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ayudar</w:t>
      </w:r>
      <w:proofErr w:type="spellEnd"/>
      <w:r>
        <w:rPr>
          <w:color w:val="000000"/>
          <w:sz w:val="26"/>
          <w:szCs w:val="26"/>
        </w:rPr>
        <w:t xml:space="preserve">. Solo </w:t>
      </w:r>
      <w:proofErr w:type="spellStart"/>
      <w:r>
        <w:rPr>
          <w:color w:val="000000"/>
          <w:sz w:val="26"/>
          <w:szCs w:val="26"/>
        </w:rPr>
        <w:t>significa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tienes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certeza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incluso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brindas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recibes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ayuda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tal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ayuda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última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instancia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proviene</w:t>
      </w:r>
      <w:proofErr w:type="spellEnd"/>
      <w:r>
        <w:rPr>
          <w:color w:val="000000"/>
          <w:sz w:val="26"/>
          <w:szCs w:val="26"/>
        </w:rPr>
        <w:t xml:space="preserve"> de Dios, </w:t>
      </w:r>
      <w:proofErr w:type="spellStart"/>
      <w:r>
        <w:rPr>
          <w:color w:val="000000"/>
          <w:sz w:val="26"/>
          <w:szCs w:val="26"/>
        </w:rPr>
        <w:t>puesto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nada en </w:t>
      </w:r>
      <w:proofErr w:type="spellStart"/>
      <w:r>
        <w:rPr>
          <w:color w:val="000000"/>
          <w:sz w:val="26"/>
          <w:szCs w:val="26"/>
        </w:rPr>
        <w:t>este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ocurre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Su </w:t>
      </w:r>
      <w:proofErr w:type="spellStart"/>
      <w:r>
        <w:rPr>
          <w:color w:val="000000"/>
          <w:sz w:val="26"/>
          <w:szCs w:val="26"/>
        </w:rPr>
        <w:t>voluntad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poder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De </w:t>
      </w:r>
      <w:proofErr w:type="spellStart"/>
      <w:r>
        <w:rPr>
          <w:color w:val="000000"/>
          <w:sz w:val="26"/>
          <w:szCs w:val="26"/>
        </w:rPr>
        <w:t>modo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solo </w:t>
      </w:r>
      <w:proofErr w:type="spellStart"/>
      <w:r>
        <w:rPr>
          <w:color w:val="000000"/>
          <w:sz w:val="26"/>
          <w:szCs w:val="26"/>
        </w:rPr>
        <w:t>proviene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ayuda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buscas</w:t>
      </w:r>
      <w:proofErr w:type="spellEnd"/>
      <w:r>
        <w:rPr>
          <w:color w:val="000000"/>
          <w:sz w:val="26"/>
          <w:szCs w:val="26"/>
        </w:rPr>
        <w:t xml:space="preserve">, y en </w:t>
      </w:r>
      <w:proofErr w:type="spellStart"/>
      <w:r>
        <w:rPr>
          <w:color w:val="000000"/>
          <w:sz w:val="26"/>
          <w:szCs w:val="26"/>
        </w:rPr>
        <w:t>última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instancia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dependes</w:t>
      </w:r>
      <w:proofErr w:type="spellEnd"/>
      <w:r>
        <w:rPr>
          <w:color w:val="000000"/>
          <w:sz w:val="26"/>
          <w:szCs w:val="26"/>
        </w:rPr>
        <w:t xml:space="preserve"> solo y </w:t>
      </w:r>
      <w:proofErr w:type="spellStart"/>
      <w:r>
        <w:rPr>
          <w:color w:val="000000"/>
          <w:sz w:val="26"/>
          <w:szCs w:val="26"/>
        </w:rPr>
        <w:t>absolutamente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F04200" w:rsidRDefault="00F04200" w:rsidP="00F0420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Guíanos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por</w:t>
      </w:r>
      <w:proofErr w:type="spellEnd"/>
      <w:r>
        <w:rPr>
          <w:color w:val="008000"/>
          <w:sz w:val="30"/>
          <w:szCs w:val="30"/>
        </w:rPr>
        <w:t xml:space="preserve"> el </w:t>
      </w:r>
      <w:proofErr w:type="spellStart"/>
      <w:r>
        <w:rPr>
          <w:color w:val="008000"/>
          <w:sz w:val="30"/>
          <w:szCs w:val="30"/>
        </w:rPr>
        <w:t>camino</w:t>
      </w:r>
      <w:proofErr w:type="spellEnd"/>
      <w:r>
        <w:rPr>
          <w:color w:val="008000"/>
          <w:sz w:val="30"/>
          <w:szCs w:val="30"/>
        </w:rPr>
        <w:t xml:space="preserve"> recto</w:t>
      </w:r>
    </w:p>
    <w:p w:rsidR="00F04200" w:rsidRDefault="00F04200" w:rsidP="00F042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Habiendo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reconocido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acerca</w:t>
      </w:r>
      <w:proofErr w:type="spellEnd"/>
      <w:r>
        <w:rPr>
          <w:color w:val="000000"/>
          <w:sz w:val="26"/>
          <w:szCs w:val="26"/>
        </w:rPr>
        <w:t xml:space="preserve"> de Dios, y </w:t>
      </w:r>
      <w:proofErr w:type="spellStart"/>
      <w:r>
        <w:rPr>
          <w:color w:val="000000"/>
          <w:sz w:val="26"/>
          <w:szCs w:val="26"/>
        </w:rPr>
        <w:t>habiéndole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declarado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solo a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adoramos</w:t>
      </w:r>
      <w:proofErr w:type="spellEnd"/>
      <w:r>
        <w:rPr>
          <w:color w:val="000000"/>
          <w:sz w:val="26"/>
          <w:szCs w:val="26"/>
        </w:rPr>
        <w:t xml:space="preserve"> y a </w:t>
      </w:r>
      <w:proofErr w:type="spellStart"/>
      <w:r>
        <w:rPr>
          <w:color w:val="000000"/>
          <w:sz w:val="26"/>
          <w:szCs w:val="26"/>
        </w:rPr>
        <w:t>Quien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pedimos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ayuda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ahora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pedimos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brinde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aquello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necesitamos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conocer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tomar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camino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conduce a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. Al saber </w:t>
      </w:r>
      <w:proofErr w:type="spellStart"/>
      <w:r>
        <w:rPr>
          <w:color w:val="000000"/>
          <w:sz w:val="26"/>
          <w:szCs w:val="26"/>
        </w:rPr>
        <w:t>Quién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Dios, </w:t>
      </w:r>
      <w:proofErr w:type="spellStart"/>
      <w:r>
        <w:rPr>
          <w:color w:val="000000"/>
          <w:sz w:val="26"/>
          <w:szCs w:val="26"/>
        </w:rPr>
        <w:t>estamos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convencidos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tal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provenir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disponible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aquel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quiera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seguirla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debe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respecto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hecho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proviene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Esa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guía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sabemos</w:t>
      </w:r>
      <w:proofErr w:type="spellEnd"/>
      <w:r>
        <w:rPr>
          <w:color w:val="000000"/>
          <w:sz w:val="26"/>
          <w:szCs w:val="26"/>
        </w:rPr>
        <w:t xml:space="preserve">, no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hallada</w:t>
      </w:r>
      <w:proofErr w:type="spellEnd"/>
      <w:r>
        <w:rPr>
          <w:color w:val="000000"/>
          <w:sz w:val="26"/>
          <w:szCs w:val="26"/>
        </w:rPr>
        <w:t xml:space="preserve"> de forma </w:t>
      </w:r>
      <w:proofErr w:type="spellStart"/>
      <w:r>
        <w:rPr>
          <w:color w:val="000000"/>
          <w:sz w:val="26"/>
          <w:szCs w:val="26"/>
        </w:rPr>
        <w:t>completa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palabras</w:t>
      </w:r>
      <w:proofErr w:type="spellEnd"/>
      <w:r>
        <w:rPr>
          <w:color w:val="000000"/>
          <w:sz w:val="26"/>
          <w:szCs w:val="26"/>
        </w:rPr>
        <w:t xml:space="preserve"> de Dios,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palabras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reveló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elegidos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Noé</w:t>
      </w:r>
      <w:proofErr w:type="spellEnd"/>
      <w:r>
        <w:rPr>
          <w:color w:val="000000"/>
          <w:sz w:val="26"/>
          <w:szCs w:val="26"/>
        </w:rPr>
        <w:t xml:space="preserve">, Abraham, </w:t>
      </w:r>
      <w:proofErr w:type="spellStart"/>
      <w:r>
        <w:rPr>
          <w:color w:val="000000"/>
          <w:sz w:val="26"/>
          <w:szCs w:val="26"/>
        </w:rPr>
        <w:t>Moisés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Jesús</w:t>
      </w:r>
      <w:proofErr w:type="spellEnd"/>
      <w:r>
        <w:rPr>
          <w:color w:val="000000"/>
          <w:sz w:val="26"/>
          <w:szCs w:val="26"/>
        </w:rPr>
        <w:t xml:space="preserve"> y Muhammad (la </w:t>
      </w:r>
      <w:proofErr w:type="spellStart"/>
      <w:r>
        <w:rPr>
          <w:color w:val="000000"/>
          <w:sz w:val="26"/>
          <w:szCs w:val="26"/>
        </w:rPr>
        <w:t>paz</w:t>
      </w:r>
      <w:proofErr w:type="spellEnd"/>
      <w:r>
        <w:rPr>
          <w:color w:val="000000"/>
          <w:sz w:val="26"/>
          <w:szCs w:val="26"/>
        </w:rPr>
        <w:t xml:space="preserve"> sea con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).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sabemos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certeza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ninguno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libros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contenían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día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nuestra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disposición</w:t>
      </w:r>
      <w:proofErr w:type="spellEnd"/>
      <w:r>
        <w:rPr>
          <w:color w:val="000000"/>
          <w:sz w:val="26"/>
          <w:szCs w:val="26"/>
        </w:rPr>
        <w:t xml:space="preserve">, con </w:t>
      </w:r>
      <w:proofErr w:type="spellStart"/>
      <w:r>
        <w:rPr>
          <w:color w:val="000000"/>
          <w:sz w:val="26"/>
          <w:szCs w:val="26"/>
        </w:rPr>
        <w:t>excepción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uno</w:t>
      </w:r>
      <w:proofErr w:type="spellEnd"/>
      <w:r>
        <w:rPr>
          <w:color w:val="000000"/>
          <w:sz w:val="26"/>
          <w:szCs w:val="26"/>
        </w:rPr>
        <w:t xml:space="preserve"> solo: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. Es a </w:t>
      </w:r>
      <w:proofErr w:type="spellStart"/>
      <w:proofErr w:type="gramStart"/>
      <w:r>
        <w:rPr>
          <w:color w:val="000000"/>
          <w:sz w:val="26"/>
          <w:szCs w:val="26"/>
        </w:rPr>
        <w:t>este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Divino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acudir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descripción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detallada</w:t>
      </w:r>
      <w:proofErr w:type="spellEnd"/>
      <w:r>
        <w:rPr>
          <w:color w:val="000000"/>
          <w:sz w:val="26"/>
          <w:szCs w:val="26"/>
        </w:rPr>
        <w:t xml:space="preserve"> del Camino </w:t>
      </w:r>
      <w:proofErr w:type="spellStart"/>
      <w:r>
        <w:rPr>
          <w:color w:val="000000"/>
          <w:sz w:val="26"/>
          <w:szCs w:val="26"/>
        </w:rPr>
        <w:t>Correcto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lleva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nuestro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Señor</w:t>
      </w:r>
      <w:proofErr w:type="spellEnd"/>
      <w:r>
        <w:rPr>
          <w:color w:val="000000"/>
          <w:sz w:val="26"/>
          <w:szCs w:val="26"/>
        </w:rPr>
        <w:t xml:space="preserve">. Este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camino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absoluto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dado a </w:t>
      </w:r>
      <w:proofErr w:type="spellStart"/>
      <w:r>
        <w:rPr>
          <w:color w:val="000000"/>
          <w:sz w:val="26"/>
          <w:szCs w:val="26"/>
        </w:rPr>
        <w:t>cada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Mensajero</w:t>
      </w:r>
      <w:proofErr w:type="spellEnd"/>
      <w:r>
        <w:rPr>
          <w:color w:val="000000"/>
          <w:sz w:val="26"/>
          <w:szCs w:val="26"/>
        </w:rPr>
        <w:t xml:space="preserve"> de Dios, y no cambia con el </w:t>
      </w:r>
      <w:proofErr w:type="spellStart"/>
      <w:r>
        <w:rPr>
          <w:color w:val="000000"/>
          <w:sz w:val="26"/>
          <w:szCs w:val="26"/>
        </w:rPr>
        <w:t>paso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>.</w:t>
      </w:r>
    </w:p>
    <w:p w:rsidR="00F04200" w:rsidRDefault="00F04200" w:rsidP="00F0420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El </w:t>
      </w:r>
      <w:proofErr w:type="spellStart"/>
      <w:r>
        <w:rPr>
          <w:color w:val="008000"/>
          <w:sz w:val="30"/>
          <w:szCs w:val="30"/>
        </w:rPr>
        <w:t>camino</w:t>
      </w:r>
      <w:proofErr w:type="spellEnd"/>
      <w:r>
        <w:rPr>
          <w:color w:val="008000"/>
          <w:sz w:val="30"/>
          <w:szCs w:val="30"/>
        </w:rPr>
        <w:t xml:space="preserve"> de los </w:t>
      </w:r>
      <w:proofErr w:type="spellStart"/>
      <w:r>
        <w:rPr>
          <w:color w:val="008000"/>
          <w:sz w:val="30"/>
          <w:szCs w:val="30"/>
        </w:rPr>
        <w:t>que</w:t>
      </w:r>
      <w:proofErr w:type="spellEnd"/>
      <w:r>
        <w:rPr>
          <w:color w:val="008000"/>
          <w:sz w:val="30"/>
          <w:szCs w:val="30"/>
        </w:rPr>
        <w:t xml:space="preserve"> has </w:t>
      </w:r>
      <w:proofErr w:type="spellStart"/>
      <w:r>
        <w:rPr>
          <w:color w:val="008000"/>
          <w:sz w:val="30"/>
          <w:szCs w:val="30"/>
        </w:rPr>
        <w:t>colmado</w:t>
      </w:r>
      <w:proofErr w:type="spellEnd"/>
      <w:r>
        <w:rPr>
          <w:color w:val="008000"/>
          <w:sz w:val="30"/>
          <w:szCs w:val="30"/>
        </w:rPr>
        <w:t xml:space="preserve"> con </w:t>
      </w:r>
      <w:proofErr w:type="spellStart"/>
      <w:r>
        <w:rPr>
          <w:color w:val="008000"/>
          <w:sz w:val="30"/>
          <w:szCs w:val="30"/>
        </w:rPr>
        <w:t>Tus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favores</w:t>
      </w:r>
      <w:proofErr w:type="spellEnd"/>
    </w:p>
    <w:p w:rsidR="00F04200" w:rsidRDefault="00F04200" w:rsidP="00F042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camino</w:t>
      </w:r>
      <w:proofErr w:type="spellEnd"/>
      <w:r>
        <w:rPr>
          <w:color w:val="000000"/>
          <w:sz w:val="26"/>
          <w:szCs w:val="26"/>
        </w:rPr>
        <w:t xml:space="preserve"> recto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describe en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camino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teórico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camino</w:t>
      </w:r>
      <w:proofErr w:type="spellEnd"/>
      <w:r>
        <w:rPr>
          <w:color w:val="000000"/>
          <w:sz w:val="26"/>
          <w:szCs w:val="26"/>
        </w:rPr>
        <w:t xml:space="preserve"> real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algunas</w:t>
      </w:r>
      <w:proofErr w:type="spellEnd"/>
      <w:r>
        <w:rPr>
          <w:color w:val="000000"/>
          <w:sz w:val="26"/>
          <w:szCs w:val="26"/>
        </w:rPr>
        <w:t xml:space="preserve"> personas antes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nosotros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tomaron</w:t>
      </w:r>
      <w:proofErr w:type="spellEnd"/>
      <w:r>
        <w:rPr>
          <w:color w:val="000000"/>
          <w:sz w:val="26"/>
          <w:szCs w:val="26"/>
        </w:rPr>
        <w:t xml:space="preserve">. Como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debemos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Mensajero</w:t>
      </w:r>
      <w:proofErr w:type="spellEnd"/>
      <w:r>
        <w:rPr>
          <w:color w:val="000000"/>
          <w:sz w:val="26"/>
          <w:szCs w:val="26"/>
        </w:rPr>
        <w:t xml:space="preserve"> de Dios </w:t>
      </w:r>
      <w:proofErr w:type="spellStart"/>
      <w:r>
        <w:rPr>
          <w:color w:val="000000"/>
          <w:sz w:val="26"/>
          <w:szCs w:val="26"/>
        </w:rPr>
        <w:t>predicó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creencia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Unidad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Unicidad</w:t>
      </w:r>
      <w:proofErr w:type="spellEnd"/>
      <w:r>
        <w:rPr>
          <w:color w:val="000000"/>
          <w:sz w:val="26"/>
          <w:szCs w:val="26"/>
        </w:rPr>
        <w:t xml:space="preserve"> de Dios, y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adoración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dedicada</w:t>
      </w:r>
      <w:proofErr w:type="spellEnd"/>
      <w:r>
        <w:rPr>
          <w:color w:val="000000"/>
          <w:sz w:val="26"/>
          <w:szCs w:val="26"/>
        </w:rPr>
        <w:t xml:space="preserve"> solo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>.</w:t>
      </w:r>
    </w:p>
    <w:p w:rsidR="00F04200" w:rsidRDefault="00F04200" w:rsidP="00F0420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No el</w:t>
      </w:r>
      <w:proofErr w:type="spellEnd"/>
      <w:r>
        <w:rPr>
          <w:color w:val="008000"/>
          <w:sz w:val="30"/>
          <w:szCs w:val="30"/>
        </w:rPr>
        <w:t xml:space="preserve"> de los </w:t>
      </w:r>
      <w:proofErr w:type="spellStart"/>
      <w:r>
        <w:rPr>
          <w:color w:val="008000"/>
          <w:sz w:val="30"/>
          <w:szCs w:val="30"/>
        </w:rPr>
        <w:t>que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cayeron</w:t>
      </w:r>
      <w:proofErr w:type="spellEnd"/>
      <w:r>
        <w:rPr>
          <w:color w:val="008000"/>
          <w:sz w:val="30"/>
          <w:szCs w:val="30"/>
        </w:rPr>
        <w:t xml:space="preserve"> en </w:t>
      </w:r>
      <w:proofErr w:type="spellStart"/>
      <w:r>
        <w:rPr>
          <w:color w:val="008000"/>
          <w:sz w:val="30"/>
          <w:szCs w:val="30"/>
        </w:rPr>
        <w:t>Tu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ira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proofErr w:type="gramStart"/>
      <w:r>
        <w:rPr>
          <w:color w:val="008000"/>
          <w:sz w:val="30"/>
          <w:szCs w:val="30"/>
        </w:rPr>
        <w:t>ni</w:t>
      </w:r>
      <w:proofErr w:type="spellEnd"/>
      <w:proofErr w:type="gramEnd"/>
      <w:r>
        <w:rPr>
          <w:color w:val="008000"/>
          <w:sz w:val="30"/>
          <w:szCs w:val="30"/>
        </w:rPr>
        <w:t xml:space="preserve"> el de los </w:t>
      </w:r>
      <w:proofErr w:type="spellStart"/>
      <w:r>
        <w:rPr>
          <w:color w:val="008000"/>
          <w:sz w:val="30"/>
          <w:szCs w:val="30"/>
        </w:rPr>
        <w:t>que</w:t>
      </w:r>
      <w:proofErr w:type="spellEnd"/>
      <w:r>
        <w:rPr>
          <w:color w:val="008000"/>
          <w:sz w:val="30"/>
          <w:szCs w:val="30"/>
        </w:rPr>
        <w:t xml:space="preserve"> se </w:t>
      </w:r>
      <w:proofErr w:type="spellStart"/>
      <w:r>
        <w:rPr>
          <w:color w:val="008000"/>
          <w:sz w:val="30"/>
          <w:szCs w:val="30"/>
        </w:rPr>
        <w:t>extraviaron</w:t>
      </w:r>
      <w:proofErr w:type="spellEnd"/>
    </w:p>
    <w:p w:rsidR="00F04200" w:rsidRDefault="00F04200" w:rsidP="00F042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anteriormente</w:t>
      </w:r>
      <w:proofErr w:type="spellEnd"/>
      <w:r>
        <w:rPr>
          <w:color w:val="000000"/>
          <w:sz w:val="26"/>
          <w:szCs w:val="26"/>
        </w:rPr>
        <w:t xml:space="preserve"> se ha </w:t>
      </w:r>
      <w:proofErr w:type="spellStart"/>
      <w:r>
        <w:rPr>
          <w:color w:val="000000"/>
          <w:sz w:val="26"/>
          <w:szCs w:val="26"/>
        </w:rPr>
        <w:t>descrito</w:t>
      </w:r>
      <w:proofErr w:type="spellEnd"/>
      <w:r>
        <w:rPr>
          <w:color w:val="000000"/>
          <w:sz w:val="26"/>
          <w:szCs w:val="26"/>
        </w:rPr>
        <w:t xml:space="preserve"> el Camino Recto de </w:t>
      </w:r>
      <w:proofErr w:type="spellStart"/>
      <w:r>
        <w:rPr>
          <w:color w:val="000000"/>
          <w:sz w:val="26"/>
          <w:szCs w:val="26"/>
        </w:rPr>
        <w:t>manera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positiva</w:t>
      </w:r>
      <w:proofErr w:type="spellEnd"/>
      <w:r>
        <w:rPr>
          <w:color w:val="000000"/>
          <w:sz w:val="26"/>
          <w:szCs w:val="26"/>
        </w:rPr>
        <w:t xml:space="preserve">, los </w:t>
      </w:r>
      <w:proofErr w:type="spellStart"/>
      <w:r>
        <w:rPr>
          <w:color w:val="000000"/>
          <w:sz w:val="26"/>
          <w:szCs w:val="26"/>
        </w:rPr>
        <w:t>caminos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aquellos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desviaron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descritos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manera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negativa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Siempre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pedimos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nuestro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Señor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aleje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caminos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tomados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tipos</w:t>
      </w:r>
      <w:proofErr w:type="spellEnd"/>
      <w:r>
        <w:rPr>
          <w:color w:val="000000"/>
          <w:sz w:val="26"/>
          <w:szCs w:val="26"/>
        </w:rPr>
        <w:t xml:space="preserve"> de personas </w:t>
      </w:r>
      <w:proofErr w:type="spellStart"/>
      <w:r>
        <w:rPr>
          <w:color w:val="000000"/>
          <w:sz w:val="26"/>
          <w:szCs w:val="26"/>
        </w:rPr>
        <w:t>desviadas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aquellos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sabían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verdad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 xml:space="preserve"> y, sin embargo, se </w:t>
      </w:r>
      <w:proofErr w:type="spellStart"/>
      <w:r>
        <w:rPr>
          <w:color w:val="000000"/>
          <w:sz w:val="26"/>
          <w:szCs w:val="26"/>
        </w:rPr>
        <w:t>negaron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actuar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conforme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ella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ganaron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ira</w:t>
      </w:r>
      <w:proofErr w:type="spellEnd"/>
      <w:r>
        <w:rPr>
          <w:color w:val="000000"/>
          <w:sz w:val="26"/>
          <w:szCs w:val="26"/>
        </w:rPr>
        <w:t xml:space="preserve"> de Dios. </w:t>
      </w:r>
      <w:proofErr w:type="gramStart"/>
      <w:r>
        <w:rPr>
          <w:color w:val="000000"/>
          <w:sz w:val="26"/>
          <w:szCs w:val="26"/>
        </w:rPr>
        <w:t xml:space="preserve">Y </w:t>
      </w:r>
      <w:proofErr w:type="spellStart"/>
      <w:r>
        <w:rPr>
          <w:color w:val="000000"/>
          <w:sz w:val="26"/>
          <w:szCs w:val="26"/>
        </w:rPr>
        <w:t>aquellos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acomodaron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deseos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fueron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mal </w:t>
      </w:r>
      <w:proofErr w:type="spellStart"/>
      <w:r>
        <w:rPr>
          <w:color w:val="000000"/>
          <w:sz w:val="26"/>
          <w:szCs w:val="26"/>
        </w:rPr>
        <w:t>camino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habla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cierto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detalle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principales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desviaciones</w:t>
      </w:r>
      <w:proofErr w:type="spellEnd"/>
      <w:r>
        <w:rPr>
          <w:color w:val="000000"/>
          <w:sz w:val="26"/>
          <w:szCs w:val="26"/>
        </w:rPr>
        <w:t xml:space="preserve">, entre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mayores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cuales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encuentra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tener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lastRenderedPageBreak/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respeto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Dios o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palabras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atribuyen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rasgos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imperfectos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incluso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insultantes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distorsionan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palabras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sean</w:t>
      </w:r>
      <w:proofErr w:type="spellEnd"/>
      <w:r>
        <w:rPr>
          <w:color w:val="000000"/>
          <w:sz w:val="26"/>
          <w:szCs w:val="26"/>
        </w:rPr>
        <w:t xml:space="preserve"> compatibles con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propios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deseos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preferencias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cometen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inmoralidades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nombre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>.</w:t>
      </w:r>
    </w:p>
    <w:p w:rsidR="00046FF1" w:rsidRPr="00F04200" w:rsidRDefault="00046FF1" w:rsidP="00F04200">
      <w:pPr>
        <w:rPr>
          <w:rtl/>
          <w:lang w:bidi="ar-EG"/>
        </w:rPr>
      </w:pPr>
    </w:p>
    <w:sectPr w:rsidR="00046FF1" w:rsidRPr="00F0420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43E"/>
    <w:rsid w:val="00046FF1"/>
    <w:rsid w:val="0006196B"/>
    <w:rsid w:val="000736C3"/>
    <w:rsid w:val="000D4110"/>
    <w:rsid w:val="00125335"/>
    <w:rsid w:val="0012644C"/>
    <w:rsid w:val="00232A8C"/>
    <w:rsid w:val="0025357E"/>
    <w:rsid w:val="00285398"/>
    <w:rsid w:val="002C601D"/>
    <w:rsid w:val="00314B7B"/>
    <w:rsid w:val="003A02EE"/>
    <w:rsid w:val="003D22AE"/>
    <w:rsid w:val="00415C85"/>
    <w:rsid w:val="00416B65"/>
    <w:rsid w:val="004A0B80"/>
    <w:rsid w:val="004A67E7"/>
    <w:rsid w:val="004B5C0F"/>
    <w:rsid w:val="005226CC"/>
    <w:rsid w:val="00533FCA"/>
    <w:rsid w:val="00595A82"/>
    <w:rsid w:val="005E3824"/>
    <w:rsid w:val="00600CA2"/>
    <w:rsid w:val="00605FFA"/>
    <w:rsid w:val="0061380D"/>
    <w:rsid w:val="006803DB"/>
    <w:rsid w:val="00690C9E"/>
    <w:rsid w:val="006D5C70"/>
    <w:rsid w:val="006E5F04"/>
    <w:rsid w:val="00716330"/>
    <w:rsid w:val="0073200C"/>
    <w:rsid w:val="007B37C8"/>
    <w:rsid w:val="008010B8"/>
    <w:rsid w:val="008820AD"/>
    <w:rsid w:val="008947D8"/>
    <w:rsid w:val="008A3ECA"/>
    <w:rsid w:val="00937C6C"/>
    <w:rsid w:val="009412C2"/>
    <w:rsid w:val="0095443E"/>
    <w:rsid w:val="00997065"/>
    <w:rsid w:val="009C45E2"/>
    <w:rsid w:val="009D262A"/>
    <w:rsid w:val="009E24DF"/>
    <w:rsid w:val="00A02DA1"/>
    <w:rsid w:val="00A10277"/>
    <w:rsid w:val="00A11B56"/>
    <w:rsid w:val="00A51246"/>
    <w:rsid w:val="00A677DD"/>
    <w:rsid w:val="00AC589D"/>
    <w:rsid w:val="00B22048"/>
    <w:rsid w:val="00B46EA5"/>
    <w:rsid w:val="00BB1B01"/>
    <w:rsid w:val="00C13342"/>
    <w:rsid w:val="00C34586"/>
    <w:rsid w:val="00CC62DA"/>
    <w:rsid w:val="00CE7083"/>
    <w:rsid w:val="00D01F9F"/>
    <w:rsid w:val="00D90CAC"/>
    <w:rsid w:val="00D94A6F"/>
    <w:rsid w:val="00DB07A2"/>
    <w:rsid w:val="00E01743"/>
    <w:rsid w:val="00E47C6C"/>
    <w:rsid w:val="00E506AD"/>
    <w:rsid w:val="00E6443E"/>
    <w:rsid w:val="00E7225B"/>
    <w:rsid w:val="00E96111"/>
    <w:rsid w:val="00EB3914"/>
    <w:rsid w:val="00EF677D"/>
    <w:rsid w:val="00F04200"/>
    <w:rsid w:val="00FE205E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  <w:style w:type="paragraph" w:customStyle="1" w:styleId="w-description">
    <w:name w:val="w-description"/>
    <w:basedOn w:val="Normal"/>
    <w:rsid w:val="00716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45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677D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F677D"/>
  </w:style>
  <w:style w:type="character" w:customStyle="1" w:styleId="apple-style-span">
    <w:name w:val="apple-style-span"/>
    <w:basedOn w:val="DefaultParagraphFont"/>
    <w:rsid w:val="00046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2014-12-10T10:34:00Z</cp:lastPrinted>
  <dcterms:created xsi:type="dcterms:W3CDTF">2014-12-10T10:36:00Z</dcterms:created>
  <dcterms:modified xsi:type="dcterms:W3CDTF">2014-12-10T10:36:00Z</dcterms:modified>
</cp:coreProperties>
</file>